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5A390" w14:textId="77777777" w:rsidR="00EE1BD4" w:rsidRDefault="00EE1BD4">
      <w:r>
        <w:rPr>
          <w:noProof/>
        </w:rPr>
        <w:drawing>
          <wp:inline distT="0" distB="0" distL="0" distR="0" wp14:anchorId="26BE23DE" wp14:editId="4E1FD2FF">
            <wp:extent cx="921228" cy="9144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92" cy="10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1845CF" w:rsidRPr="00935F61">
        <w:rPr>
          <w:noProof/>
        </w:rPr>
        <w:drawing>
          <wp:inline distT="0" distB="0" distL="0" distR="0" wp14:anchorId="25B76E28" wp14:editId="174A0B21">
            <wp:extent cx="1043491" cy="864610"/>
            <wp:effectExtent l="0" t="0" r="4445" b="0"/>
            <wp:docPr id="307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CD9FBDE4-56F8-4E40-A529-3FE6F04FE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Grafik 1">
                      <a:extLst>
                        <a:ext uri="{FF2B5EF4-FFF2-40B4-BE49-F238E27FC236}">
                          <a16:creationId xmlns:a16="http://schemas.microsoft.com/office/drawing/2014/main" id="{CD9FBDE4-56F8-4E40-A529-3FE6F04FE7E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126" cy="904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5CF">
        <w:tab/>
      </w:r>
    </w:p>
    <w:p w14:paraId="49D6EE30" w14:textId="2048E067" w:rsidR="005950DE" w:rsidRPr="00EE1BD4" w:rsidRDefault="001845CF">
      <w:pPr>
        <w:rPr>
          <w:sz w:val="16"/>
          <w:szCs w:val="16"/>
        </w:rPr>
      </w:pPr>
      <w:r w:rsidRPr="00EE1BD4">
        <w:rPr>
          <w:sz w:val="16"/>
          <w:szCs w:val="16"/>
        </w:rPr>
        <w:tab/>
      </w:r>
      <w:r w:rsidR="000075D6" w:rsidRPr="00EE1BD4">
        <w:rPr>
          <w:sz w:val="16"/>
          <w:szCs w:val="16"/>
        </w:rPr>
        <w:t xml:space="preserve"> </w:t>
      </w:r>
    </w:p>
    <w:p w14:paraId="2791AEC6" w14:textId="34B9FA35" w:rsidR="001845CF" w:rsidRPr="00945E8E" w:rsidRDefault="001F20BB" w:rsidP="001845CF">
      <w:pPr>
        <w:jc w:val="center"/>
        <w:rPr>
          <w:b/>
          <w:bCs/>
          <w:sz w:val="48"/>
          <w:szCs w:val="48"/>
        </w:rPr>
      </w:pPr>
      <w:r w:rsidRPr="00945E8E">
        <w:rPr>
          <w:b/>
          <w:bCs/>
          <w:sz w:val="48"/>
          <w:szCs w:val="48"/>
        </w:rPr>
        <w:t xml:space="preserve">Kindern Halt geben </w:t>
      </w:r>
      <w:r w:rsidR="00D502DC" w:rsidRPr="00945E8E">
        <w:rPr>
          <w:b/>
          <w:bCs/>
          <w:sz w:val="48"/>
          <w:szCs w:val="48"/>
        </w:rPr>
        <w:t>und</w:t>
      </w:r>
      <w:r w:rsidRPr="00945E8E">
        <w:rPr>
          <w:b/>
          <w:bCs/>
          <w:sz w:val="48"/>
          <w:szCs w:val="48"/>
        </w:rPr>
        <w:t xml:space="preserve"> </w:t>
      </w:r>
      <w:r w:rsidR="00D502DC" w:rsidRPr="00945E8E">
        <w:rPr>
          <w:b/>
          <w:bCs/>
          <w:sz w:val="48"/>
          <w:szCs w:val="48"/>
        </w:rPr>
        <w:t xml:space="preserve">liebevoll </w:t>
      </w:r>
      <w:r w:rsidRPr="00945E8E">
        <w:rPr>
          <w:b/>
          <w:bCs/>
          <w:sz w:val="48"/>
          <w:szCs w:val="48"/>
        </w:rPr>
        <w:t>Grenzen setzen</w:t>
      </w:r>
      <w:r w:rsidR="0043620F" w:rsidRPr="00945E8E">
        <w:rPr>
          <w:b/>
          <w:bCs/>
          <w:sz w:val="48"/>
          <w:szCs w:val="48"/>
        </w:rPr>
        <w:t xml:space="preserve"> </w:t>
      </w:r>
      <w:r w:rsidR="00EE1BD4" w:rsidRPr="00945E8E">
        <w:rPr>
          <w:b/>
          <w:bCs/>
          <w:sz w:val="48"/>
          <w:szCs w:val="48"/>
        </w:rPr>
        <w:br/>
      </w:r>
      <w:r w:rsidR="00F80E55" w:rsidRPr="00945E8E">
        <w:rPr>
          <w:b/>
          <w:bCs/>
          <w:sz w:val="48"/>
          <w:szCs w:val="48"/>
        </w:rPr>
        <w:t>Thematischer Elternabend</w:t>
      </w:r>
      <w:r w:rsidR="0043620F" w:rsidRPr="00945E8E">
        <w:rPr>
          <w:b/>
          <w:bCs/>
          <w:sz w:val="48"/>
          <w:szCs w:val="48"/>
        </w:rPr>
        <w:t xml:space="preserve"> online</w:t>
      </w:r>
    </w:p>
    <w:p w14:paraId="5FE7124C" w14:textId="71381252" w:rsidR="007D15F9" w:rsidRDefault="001F20BB" w:rsidP="007D15F9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4E46BEAF" wp14:editId="4394D7FC">
            <wp:extent cx="3313355" cy="2683208"/>
            <wp:effectExtent l="0" t="0" r="1905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154" cy="274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74632" w14:textId="13E341B9" w:rsidR="007D15F9" w:rsidRPr="007D15F9" w:rsidRDefault="007D15F9" w:rsidP="007D15F9">
      <w:pPr>
        <w:spacing w:after="0"/>
        <w:rPr>
          <w:sz w:val="20"/>
          <w:szCs w:val="20"/>
        </w:rPr>
      </w:pPr>
    </w:p>
    <w:p w14:paraId="71B879B3" w14:textId="38C3E6D9" w:rsidR="007D15F9" w:rsidRPr="00945E8E" w:rsidRDefault="001F20BB" w:rsidP="007D15F9">
      <w:pPr>
        <w:spacing w:after="0"/>
        <w:rPr>
          <w:sz w:val="32"/>
          <w:szCs w:val="32"/>
        </w:rPr>
      </w:pPr>
      <w:r w:rsidRPr="00945E8E">
        <w:rPr>
          <w:sz w:val="32"/>
          <w:szCs w:val="32"/>
        </w:rPr>
        <w:t>Kinder brauchen Halt und Orientierung</w:t>
      </w:r>
      <w:r w:rsidR="000075D6" w:rsidRPr="00945E8E">
        <w:rPr>
          <w:sz w:val="32"/>
          <w:szCs w:val="32"/>
        </w:rPr>
        <w:t xml:space="preserve">. Um diese zu erfahren, </w:t>
      </w:r>
      <w:r w:rsidRPr="00945E8E">
        <w:rPr>
          <w:sz w:val="32"/>
          <w:szCs w:val="32"/>
        </w:rPr>
        <w:t xml:space="preserve">rebellieren </w:t>
      </w:r>
      <w:r w:rsidR="000075D6" w:rsidRPr="00945E8E">
        <w:rPr>
          <w:sz w:val="32"/>
          <w:szCs w:val="32"/>
        </w:rPr>
        <w:t xml:space="preserve">sie gerne </w:t>
      </w:r>
      <w:r w:rsidRPr="00945E8E">
        <w:rPr>
          <w:sz w:val="32"/>
          <w:szCs w:val="32"/>
        </w:rPr>
        <w:t xml:space="preserve">gegen Grenzen. </w:t>
      </w:r>
      <w:r w:rsidR="000075D6" w:rsidRPr="00945E8E">
        <w:rPr>
          <w:sz w:val="32"/>
          <w:szCs w:val="32"/>
        </w:rPr>
        <w:t xml:space="preserve">Dabei ist elterliche </w:t>
      </w:r>
      <w:r w:rsidRPr="00945E8E">
        <w:rPr>
          <w:sz w:val="32"/>
          <w:szCs w:val="32"/>
        </w:rPr>
        <w:t xml:space="preserve">Konsequenz anstrengend und aufreibend. Welche Grenzen sind wichtig? </w:t>
      </w:r>
      <w:r w:rsidR="000075D6" w:rsidRPr="00945E8E">
        <w:rPr>
          <w:sz w:val="32"/>
          <w:szCs w:val="32"/>
        </w:rPr>
        <w:t xml:space="preserve">Gib </w:t>
      </w:r>
      <w:r w:rsidRPr="00945E8E">
        <w:rPr>
          <w:sz w:val="32"/>
          <w:szCs w:val="32"/>
        </w:rPr>
        <w:t xml:space="preserve">es richtige und falsche Grenzen? </w:t>
      </w:r>
      <w:r w:rsidR="000075D6" w:rsidRPr="00945E8E">
        <w:rPr>
          <w:sz w:val="32"/>
          <w:szCs w:val="32"/>
        </w:rPr>
        <w:t xml:space="preserve">Wie sieht es mit Ausnahmen aus? </w:t>
      </w:r>
      <w:r w:rsidRPr="00945E8E">
        <w:rPr>
          <w:sz w:val="32"/>
          <w:szCs w:val="32"/>
        </w:rPr>
        <w:t xml:space="preserve">Wie können Eltern und Kinder kooperieren? </w:t>
      </w:r>
      <w:r w:rsidR="000075D6" w:rsidRPr="00945E8E">
        <w:rPr>
          <w:sz w:val="32"/>
          <w:szCs w:val="32"/>
        </w:rPr>
        <w:t>Der Themenabend geht der Fragen nach, w</w:t>
      </w:r>
      <w:r w:rsidRPr="00945E8E">
        <w:rPr>
          <w:sz w:val="32"/>
          <w:szCs w:val="32"/>
        </w:rPr>
        <w:t xml:space="preserve">ie für alle Familienmitglieder verbindliche Regeln im Familienalltag </w:t>
      </w:r>
      <w:r w:rsidR="000075D6" w:rsidRPr="00945E8E">
        <w:rPr>
          <w:sz w:val="32"/>
          <w:szCs w:val="32"/>
        </w:rPr>
        <w:t xml:space="preserve">gefunden werden können. </w:t>
      </w:r>
    </w:p>
    <w:p w14:paraId="156807F4" w14:textId="77777777" w:rsidR="001F20BB" w:rsidRPr="00945E8E" w:rsidRDefault="001F20BB" w:rsidP="007D15F9">
      <w:pPr>
        <w:spacing w:after="0"/>
        <w:rPr>
          <w:b/>
          <w:bCs/>
          <w:sz w:val="32"/>
          <w:szCs w:val="32"/>
        </w:rPr>
      </w:pPr>
    </w:p>
    <w:p w14:paraId="6411E9E9" w14:textId="66BE0F79" w:rsidR="001845CF" w:rsidRPr="00945E8E" w:rsidRDefault="001845CF" w:rsidP="000075D6">
      <w:pPr>
        <w:spacing w:after="0"/>
        <w:rPr>
          <w:b/>
          <w:bCs/>
          <w:sz w:val="32"/>
          <w:szCs w:val="32"/>
        </w:rPr>
      </w:pPr>
      <w:bookmarkStart w:id="0" w:name="_Hlk72228345"/>
      <w:r w:rsidRPr="00945E8E">
        <w:rPr>
          <w:b/>
          <w:bCs/>
          <w:sz w:val="32"/>
          <w:szCs w:val="32"/>
        </w:rPr>
        <w:t>Leitung:</w:t>
      </w:r>
      <w:r w:rsidRPr="00945E8E">
        <w:rPr>
          <w:sz w:val="32"/>
          <w:szCs w:val="32"/>
        </w:rPr>
        <w:t xml:space="preserve"> </w:t>
      </w:r>
      <w:r w:rsidRPr="00945E8E">
        <w:rPr>
          <w:sz w:val="32"/>
          <w:szCs w:val="32"/>
        </w:rPr>
        <w:tab/>
      </w:r>
      <w:r w:rsidR="00945E8E">
        <w:rPr>
          <w:sz w:val="32"/>
          <w:szCs w:val="32"/>
        </w:rPr>
        <w:tab/>
      </w:r>
      <w:r w:rsidR="000075D6" w:rsidRPr="00945E8E">
        <w:rPr>
          <w:sz w:val="32"/>
          <w:szCs w:val="32"/>
        </w:rPr>
        <w:t xml:space="preserve">Carolin Dreker, </w:t>
      </w:r>
      <w:r w:rsidR="00EE1BD4" w:rsidRPr="00945E8E">
        <w:rPr>
          <w:sz w:val="32"/>
          <w:szCs w:val="32"/>
        </w:rPr>
        <w:t>Erziehungswissenschaftlerin M.A.</w:t>
      </w:r>
    </w:p>
    <w:bookmarkEnd w:id="0"/>
    <w:p w14:paraId="1E4782D0" w14:textId="5B62175C" w:rsidR="001845CF" w:rsidRPr="00945E8E" w:rsidRDefault="001845CF" w:rsidP="001845CF">
      <w:pPr>
        <w:spacing w:after="0"/>
        <w:rPr>
          <w:sz w:val="32"/>
          <w:szCs w:val="32"/>
        </w:rPr>
      </w:pPr>
      <w:r w:rsidRPr="00945E8E">
        <w:rPr>
          <w:b/>
          <w:bCs/>
          <w:sz w:val="32"/>
          <w:szCs w:val="32"/>
        </w:rPr>
        <w:t>Datum:</w:t>
      </w:r>
      <w:r w:rsidRPr="00945E8E">
        <w:rPr>
          <w:sz w:val="32"/>
          <w:szCs w:val="32"/>
        </w:rPr>
        <w:t xml:space="preserve"> </w:t>
      </w:r>
      <w:r w:rsidRPr="00945E8E">
        <w:rPr>
          <w:sz w:val="32"/>
          <w:szCs w:val="32"/>
        </w:rPr>
        <w:tab/>
      </w:r>
      <w:r w:rsidR="00945E8E">
        <w:rPr>
          <w:sz w:val="32"/>
          <w:szCs w:val="32"/>
        </w:rPr>
        <w:tab/>
      </w:r>
      <w:r w:rsidR="000075D6" w:rsidRPr="00945E8E">
        <w:rPr>
          <w:sz w:val="32"/>
          <w:szCs w:val="32"/>
        </w:rPr>
        <w:t>D</w:t>
      </w:r>
      <w:r w:rsidR="00945E8E">
        <w:rPr>
          <w:sz w:val="32"/>
          <w:szCs w:val="32"/>
        </w:rPr>
        <w:t>o.</w:t>
      </w:r>
      <w:r w:rsidR="000075D6" w:rsidRPr="00945E8E">
        <w:rPr>
          <w:sz w:val="32"/>
          <w:szCs w:val="32"/>
        </w:rPr>
        <w:t>, 24.</w:t>
      </w:r>
      <w:r w:rsidR="001F20BB" w:rsidRPr="00945E8E">
        <w:rPr>
          <w:sz w:val="32"/>
          <w:szCs w:val="32"/>
        </w:rPr>
        <w:t>0</w:t>
      </w:r>
      <w:r w:rsidR="00937C5A" w:rsidRPr="00945E8E">
        <w:rPr>
          <w:sz w:val="32"/>
          <w:szCs w:val="32"/>
        </w:rPr>
        <w:t>6</w:t>
      </w:r>
      <w:r w:rsidR="001F20BB" w:rsidRPr="00945E8E">
        <w:rPr>
          <w:sz w:val="32"/>
          <w:szCs w:val="32"/>
        </w:rPr>
        <w:t>.</w:t>
      </w:r>
      <w:r w:rsidRPr="00945E8E">
        <w:rPr>
          <w:sz w:val="32"/>
          <w:szCs w:val="32"/>
        </w:rPr>
        <w:t xml:space="preserve">, </w:t>
      </w:r>
      <w:r w:rsidR="001F20BB" w:rsidRPr="00945E8E">
        <w:rPr>
          <w:sz w:val="32"/>
          <w:szCs w:val="32"/>
        </w:rPr>
        <w:t>19:</w:t>
      </w:r>
      <w:r w:rsidR="000075D6" w:rsidRPr="00945E8E">
        <w:rPr>
          <w:sz w:val="32"/>
          <w:szCs w:val="32"/>
        </w:rPr>
        <w:t>00</w:t>
      </w:r>
      <w:r w:rsidR="001F20BB" w:rsidRPr="00945E8E">
        <w:rPr>
          <w:sz w:val="32"/>
          <w:szCs w:val="32"/>
        </w:rPr>
        <w:t xml:space="preserve"> bis 21:</w:t>
      </w:r>
      <w:r w:rsidR="000075D6" w:rsidRPr="00945E8E">
        <w:rPr>
          <w:sz w:val="32"/>
          <w:szCs w:val="32"/>
        </w:rPr>
        <w:t>15</w:t>
      </w:r>
      <w:r w:rsidR="001F20BB" w:rsidRPr="00945E8E">
        <w:rPr>
          <w:sz w:val="32"/>
          <w:szCs w:val="32"/>
        </w:rPr>
        <w:t xml:space="preserve"> </w:t>
      </w:r>
      <w:r w:rsidRPr="00945E8E">
        <w:rPr>
          <w:sz w:val="32"/>
          <w:szCs w:val="32"/>
        </w:rPr>
        <w:t>Uhr</w:t>
      </w:r>
    </w:p>
    <w:p w14:paraId="38722002" w14:textId="6068E988" w:rsidR="001845CF" w:rsidRPr="00945E8E" w:rsidRDefault="001845CF" w:rsidP="001845CF">
      <w:pPr>
        <w:spacing w:after="0"/>
        <w:rPr>
          <w:sz w:val="32"/>
          <w:szCs w:val="32"/>
        </w:rPr>
      </w:pPr>
      <w:r w:rsidRPr="00945E8E">
        <w:rPr>
          <w:b/>
          <w:bCs/>
          <w:sz w:val="32"/>
          <w:szCs w:val="32"/>
        </w:rPr>
        <w:t>Ort:</w:t>
      </w:r>
      <w:r w:rsidRPr="00945E8E">
        <w:rPr>
          <w:b/>
          <w:bCs/>
          <w:sz w:val="32"/>
          <w:szCs w:val="32"/>
        </w:rPr>
        <w:tab/>
      </w:r>
      <w:r w:rsidRPr="00945E8E">
        <w:rPr>
          <w:b/>
          <w:bCs/>
          <w:sz w:val="32"/>
          <w:szCs w:val="32"/>
        </w:rPr>
        <w:tab/>
      </w:r>
      <w:r w:rsidR="00945E8E">
        <w:rPr>
          <w:b/>
          <w:bCs/>
          <w:sz w:val="32"/>
          <w:szCs w:val="32"/>
        </w:rPr>
        <w:tab/>
      </w:r>
      <w:r w:rsidR="001F20BB" w:rsidRPr="00945E8E">
        <w:rPr>
          <w:sz w:val="32"/>
          <w:szCs w:val="32"/>
        </w:rPr>
        <w:t>online via Zoom</w:t>
      </w:r>
    </w:p>
    <w:p w14:paraId="0D42BA48" w14:textId="42CA27E2" w:rsidR="001845CF" w:rsidRPr="00945E8E" w:rsidRDefault="001845CF" w:rsidP="001845CF">
      <w:pPr>
        <w:spacing w:after="0"/>
        <w:rPr>
          <w:sz w:val="32"/>
          <w:szCs w:val="32"/>
        </w:rPr>
      </w:pPr>
      <w:r w:rsidRPr="00945E8E">
        <w:rPr>
          <w:b/>
          <w:bCs/>
          <w:sz w:val="32"/>
          <w:szCs w:val="32"/>
        </w:rPr>
        <w:t>Gebühr:</w:t>
      </w:r>
      <w:r w:rsidRPr="00945E8E">
        <w:rPr>
          <w:sz w:val="32"/>
          <w:szCs w:val="32"/>
        </w:rPr>
        <w:tab/>
      </w:r>
      <w:r w:rsidR="00945E8E">
        <w:rPr>
          <w:sz w:val="32"/>
          <w:szCs w:val="32"/>
        </w:rPr>
        <w:tab/>
      </w:r>
      <w:r w:rsidR="001F20BB" w:rsidRPr="00945E8E">
        <w:rPr>
          <w:sz w:val="32"/>
          <w:szCs w:val="32"/>
        </w:rPr>
        <w:t>0</w:t>
      </w:r>
      <w:r w:rsidRPr="00945E8E">
        <w:rPr>
          <w:sz w:val="32"/>
          <w:szCs w:val="32"/>
        </w:rPr>
        <w:t>,00 €</w:t>
      </w:r>
    </w:p>
    <w:p w14:paraId="61EEABA7" w14:textId="2C7C976E" w:rsidR="001845CF" w:rsidRPr="00945E8E" w:rsidRDefault="001845CF" w:rsidP="001845CF">
      <w:pPr>
        <w:spacing w:after="0"/>
        <w:rPr>
          <w:b/>
          <w:bCs/>
          <w:sz w:val="32"/>
          <w:szCs w:val="32"/>
        </w:rPr>
      </w:pPr>
      <w:r w:rsidRPr="00945E8E">
        <w:rPr>
          <w:b/>
          <w:bCs/>
          <w:sz w:val="32"/>
          <w:szCs w:val="32"/>
        </w:rPr>
        <w:t>Kurs-Nr.:</w:t>
      </w:r>
      <w:r w:rsidRPr="00945E8E">
        <w:rPr>
          <w:sz w:val="32"/>
          <w:szCs w:val="32"/>
        </w:rPr>
        <w:tab/>
      </w:r>
      <w:r w:rsidR="00945E8E">
        <w:rPr>
          <w:sz w:val="32"/>
          <w:szCs w:val="32"/>
        </w:rPr>
        <w:tab/>
      </w:r>
      <w:r w:rsidR="000075D6" w:rsidRPr="00945E8E">
        <w:rPr>
          <w:sz w:val="32"/>
          <w:szCs w:val="32"/>
        </w:rPr>
        <w:t>99</w:t>
      </w:r>
      <w:r w:rsidR="001F20BB" w:rsidRPr="00945E8E">
        <w:rPr>
          <w:sz w:val="32"/>
          <w:szCs w:val="32"/>
        </w:rPr>
        <w:t>8211</w:t>
      </w:r>
    </w:p>
    <w:p w14:paraId="1C3C032E" w14:textId="51DDB5C9" w:rsidR="001845CF" w:rsidRPr="00945E8E" w:rsidRDefault="001845CF" w:rsidP="001845CF">
      <w:pPr>
        <w:spacing w:after="0"/>
        <w:rPr>
          <w:sz w:val="32"/>
          <w:szCs w:val="32"/>
        </w:rPr>
      </w:pPr>
      <w:r w:rsidRPr="00945E8E">
        <w:rPr>
          <w:b/>
          <w:bCs/>
          <w:sz w:val="32"/>
          <w:szCs w:val="32"/>
        </w:rPr>
        <w:t xml:space="preserve">Anmeldung: </w:t>
      </w:r>
      <w:r w:rsidRPr="00945E8E">
        <w:rPr>
          <w:b/>
          <w:bCs/>
          <w:sz w:val="32"/>
          <w:szCs w:val="32"/>
        </w:rPr>
        <w:tab/>
      </w:r>
      <w:r w:rsidRPr="00945E8E">
        <w:rPr>
          <w:sz w:val="32"/>
          <w:szCs w:val="32"/>
        </w:rPr>
        <w:t>Tel.: 0251/392908-0 oder</w:t>
      </w:r>
    </w:p>
    <w:p w14:paraId="5B4942E4" w14:textId="4193C9BE" w:rsidR="007D15F9" w:rsidRPr="00945E8E" w:rsidRDefault="00945E8E" w:rsidP="00945E8E">
      <w:pPr>
        <w:ind w:left="1416" w:firstLine="708"/>
        <w:rPr>
          <w:sz w:val="32"/>
          <w:szCs w:val="32"/>
        </w:rPr>
      </w:pPr>
      <w:r w:rsidRPr="00945E8E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7FFF5C2" wp14:editId="5DAF632D">
            <wp:simplePos x="0" y="0"/>
            <wp:positionH relativeFrom="margin">
              <wp:align>right</wp:align>
            </wp:positionH>
            <wp:positionV relativeFrom="paragraph">
              <wp:posOffset>400722</wp:posOffset>
            </wp:positionV>
            <wp:extent cx="2176984" cy="988260"/>
            <wp:effectExtent l="0" t="0" r="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84" cy="98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0F" w:rsidRPr="00945E8E">
        <w:rPr>
          <w:sz w:val="32"/>
          <w:szCs w:val="32"/>
        </w:rPr>
        <w:t>www.anna-krueckmann-haus.de</w:t>
      </w:r>
    </w:p>
    <w:sectPr w:rsidR="007D15F9" w:rsidRPr="00945E8E" w:rsidSect="00945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CF"/>
    <w:rsid w:val="000075D6"/>
    <w:rsid w:val="001845CF"/>
    <w:rsid w:val="001F20BB"/>
    <w:rsid w:val="003258B0"/>
    <w:rsid w:val="0043620F"/>
    <w:rsid w:val="005950DE"/>
    <w:rsid w:val="007D15F9"/>
    <w:rsid w:val="00937C5A"/>
    <w:rsid w:val="00945E8E"/>
    <w:rsid w:val="00AB5560"/>
    <w:rsid w:val="00CA2156"/>
    <w:rsid w:val="00D502DC"/>
    <w:rsid w:val="00EE1BD4"/>
    <w:rsid w:val="00F8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2684"/>
  <w15:chartTrackingRefBased/>
  <w15:docId w15:val="{8821D008-51A8-425B-8FFB-6E8D709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58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5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Arica</dc:creator>
  <cp:keywords/>
  <dc:description/>
  <cp:lastModifiedBy>Anja Arica</cp:lastModifiedBy>
  <cp:revision>2</cp:revision>
  <dcterms:created xsi:type="dcterms:W3CDTF">2021-05-19T06:26:00Z</dcterms:created>
  <dcterms:modified xsi:type="dcterms:W3CDTF">2021-05-19T06:26:00Z</dcterms:modified>
</cp:coreProperties>
</file>